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8230D">
        <w:rPr>
          <w:rFonts w:ascii="Arial" w:hAnsi="Arial" w:cs="Arial"/>
          <w:sz w:val="20"/>
          <w:szCs w:val="20"/>
        </w:rPr>
        <w:t>Приложение №</w:t>
      </w:r>
      <w:r w:rsidR="00C23591">
        <w:rPr>
          <w:rFonts w:ascii="Arial" w:hAnsi="Arial" w:cs="Arial"/>
          <w:sz w:val="20"/>
          <w:szCs w:val="20"/>
        </w:rPr>
        <w:t>8</w:t>
      </w:r>
      <w:r w:rsidRPr="0078230D">
        <w:rPr>
          <w:rFonts w:ascii="Arial" w:hAnsi="Arial" w:cs="Arial"/>
          <w:sz w:val="20"/>
          <w:szCs w:val="20"/>
        </w:rPr>
        <w:t xml:space="preserve"> к ФОРМЕ раскрытия информации акционерными</w:t>
      </w:r>
    </w:p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6F006A" w:rsidRDefault="006F006A" w:rsidP="006F00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C6A17" w:rsidRPr="0078230D" w:rsidRDefault="009C6A17" w:rsidP="006F00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2207" w:rsidRDefault="006F006A" w:rsidP="00DF22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006A">
        <w:rPr>
          <w:rFonts w:ascii="Arial" w:hAnsi="Arial" w:cs="Arial"/>
          <w:b/>
          <w:sz w:val="20"/>
          <w:szCs w:val="20"/>
        </w:rPr>
        <w:t xml:space="preserve">Перечень объектов движимого имущества </w:t>
      </w:r>
      <w:r>
        <w:rPr>
          <w:rFonts w:ascii="Arial" w:hAnsi="Arial" w:cs="Arial"/>
          <w:b/>
          <w:sz w:val="20"/>
          <w:szCs w:val="20"/>
        </w:rPr>
        <w:t>П</w:t>
      </w:r>
      <w:r w:rsidRPr="006F006A">
        <w:rPr>
          <w:rFonts w:ascii="Arial" w:hAnsi="Arial" w:cs="Arial"/>
          <w:b/>
          <w:sz w:val="20"/>
          <w:szCs w:val="20"/>
        </w:rPr>
        <w:t>АО</w:t>
      </w:r>
      <w:r>
        <w:rPr>
          <w:rFonts w:ascii="Arial" w:hAnsi="Arial" w:cs="Arial"/>
          <w:b/>
          <w:sz w:val="20"/>
          <w:szCs w:val="20"/>
        </w:rPr>
        <w:t xml:space="preserve"> «СЗ «Орелстрой»</w:t>
      </w:r>
      <w:r w:rsidRPr="006F006A">
        <w:rPr>
          <w:rFonts w:ascii="Arial" w:hAnsi="Arial" w:cs="Arial"/>
          <w:b/>
          <w:sz w:val="20"/>
          <w:szCs w:val="20"/>
        </w:rPr>
        <w:t xml:space="preserve"> </w:t>
      </w:r>
    </w:p>
    <w:p w:rsidR="00347F1E" w:rsidRDefault="006F006A" w:rsidP="00DF22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006A">
        <w:rPr>
          <w:rFonts w:ascii="Arial" w:hAnsi="Arial" w:cs="Arial"/>
          <w:b/>
          <w:sz w:val="20"/>
          <w:szCs w:val="20"/>
        </w:rPr>
        <w:t>остаточной балансовой стоимостью свыше пятисот тысяч рублей</w:t>
      </w:r>
    </w:p>
    <w:p w:rsidR="00DD3E5B" w:rsidRDefault="00DD3E5B" w:rsidP="006F006A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268"/>
      </w:tblGrid>
      <w:tr w:rsidR="00DD3E5B" w:rsidRPr="00DD3E5B" w:rsidTr="00214FCA">
        <w:trPr>
          <w:trHeight w:val="649"/>
        </w:trPr>
        <w:tc>
          <w:tcPr>
            <w:tcW w:w="6658" w:type="dxa"/>
            <w:shd w:val="clear" w:color="auto" w:fill="auto"/>
            <w:vAlign w:val="center"/>
            <w:hideMark/>
          </w:tcPr>
          <w:p w:rsidR="00DD3E5B" w:rsidRPr="00214FCA" w:rsidRDefault="00DD3E5B" w:rsidP="00997B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средство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3E5B" w:rsidRPr="00214FCA" w:rsidRDefault="00DD3E5B" w:rsidP="009A02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Остаточная стоимость на </w:t>
            </w:r>
            <w:r w:rsidR="00AC42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A0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1.12</w:t>
            </w:r>
            <w:r w:rsidR="00AC42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.2025г</w:t>
            </w: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="006E5D57"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D809A5"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</w:t>
            </w:r>
            <w:r w:rsidR="006E5D57"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руб.</w:t>
            </w:r>
          </w:p>
        </w:tc>
      </w:tr>
      <w:tr w:rsidR="00DD3E5B" w:rsidRPr="00AC262D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Машины и оборудование (кроме офисного)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AC262D" w:rsidRDefault="00AC262D" w:rsidP="00AC262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C262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4 156 349,01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Земснаряд(1358)(Сух)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9A0209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A0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1 978 799,79</w:t>
            </w:r>
          </w:p>
        </w:tc>
      </w:tr>
      <w:tr w:rsidR="00DD3E5B" w:rsidRPr="00DD3E5B" w:rsidTr="00C91544">
        <w:trPr>
          <w:trHeight w:val="374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Видеостена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9A0209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A0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822 645,92</w:t>
            </w:r>
          </w:p>
        </w:tc>
      </w:tr>
      <w:tr w:rsidR="00DD3E5B" w:rsidRPr="00DD3E5B" w:rsidTr="00AA55FD">
        <w:trPr>
          <w:trHeight w:val="46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Котел паровой жаротрубный BAHR 8 с системами автоматической продувки по солесодержанию и шламу</w:t>
            </w:r>
          </w:p>
        </w:tc>
        <w:tc>
          <w:tcPr>
            <w:tcW w:w="2268" w:type="dxa"/>
            <w:shd w:val="clear" w:color="auto" w:fill="auto"/>
            <w:noWrap/>
          </w:tcPr>
          <w:p w:rsidR="00DD3E5B" w:rsidRPr="009A0209" w:rsidRDefault="009A0209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9A0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569 799,66</w:t>
            </w:r>
          </w:p>
        </w:tc>
      </w:tr>
      <w:tr w:rsidR="00DD3E5B" w:rsidRPr="00DD3E5B" w:rsidTr="00AA55FD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Тепломеханический комплекс с запорной арматурой</w:t>
            </w:r>
          </w:p>
        </w:tc>
        <w:tc>
          <w:tcPr>
            <w:tcW w:w="2268" w:type="dxa"/>
            <w:shd w:val="clear" w:color="auto" w:fill="auto"/>
            <w:noWrap/>
          </w:tcPr>
          <w:p w:rsidR="00DD3E5B" w:rsidRPr="009A0209" w:rsidRDefault="009A0209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9A02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785 103,64</w:t>
            </w:r>
          </w:p>
        </w:tc>
      </w:tr>
    </w:tbl>
    <w:p w:rsidR="00F16221" w:rsidRPr="00487F0C" w:rsidRDefault="00F16221" w:rsidP="006F006A">
      <w:pPr>
        <w:jc w:val="both"/>
        <w:rPr>
          <w:b/>
          <w:lang w:val="en-US"/>
        </w:rPr>
      </w:pPr>
    </w:p>
    <w:sectPr w:rsidR="00F16221" w:rsidRPr="00487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232"/>
    <w:rsid w:val="000E6635"/>
    <w:rsid w:val="00214FCA"/>
    <w:rsid w:val="00347F1E"/>
    <w:rsid w:val="00415024"/>
    <w:rsid w:val="004478E9"/>
    <w:rsid w:val="00487F0C"/>
    <w:rsid w:val="0051594A"/>
    <w:rsid w:val="006E5D57"/>
    <w:rsid w:val="006F006A"/>
    <w:rsid w:val="008B4874"/>
    <w:rsid w:val="00997B44"/>
    <w:rsid w:val="009A0209"/>
    <w:rsid w:val="009C1C56"/>
    <w:rsid w:val="009C6A17"/>
    <w:rsid w:val="00AA23C5"/>
    <w:rsid w:val="00AA55FD"/>
    <w:rsid w:val="00AC262D"/>
    <w:rsid w:val="00AC425D"/>
    <w:rsid w:val="00AD4887"/>
    <w:rsid w:val="00AD7232"/>
    <w:rsid w:val="00BA2209"/>
    <w:rsid w:val="00C14BAD"/>
    <w:rsid w:val="00C23591"/>
    <w:rsid w:val="00C91544"/>
    <w:rsid w:val="00CE77EC"/>
    <w:rsid w:val="00D809A5"/>
    <w:rsid w:val="00DD3E5B"/>
    <w:rsid w:val="00DF2207"/>
    <w:rsid w:val="00E04908"/>
    <w:rsid w:val="00F16221"/>
    <w:rsid w:val="00FA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2D509-BE05-4F7C-BD3D-76D96B43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6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6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2</cp:revision>
  <cp:lastPrinted>2025-07-25T09:55:00Z</cp:lastPrinted>
  <dcterms:created xsi:type="dcterms:W3CDTF">2026-02-05T09:25:00Z</dcterms:created>
  <dcterms:modified xsi:type="dcterms:W3CDTF">2026-02-05T09:25:00Z</dcterms:modified>
</cp:coreProperties>
</file>